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CA" w:rsidRDefault="00942ACA" w:rsidP="00942ACA">
      <w:pPr>
        <w:jc w:val="center"/>
      </w:pPr>
      <w:r>
        <w:t>Filozofija odgoja (US1) – ispitni rok 08. travnja 2015.</w:t>
      </w:r>
    </w:p>
    <w:p w:rsidR="00942ACA" w:rsidRPr="00DA3E96" w:rsidRDefault="00942ACA" w:rsidP="00942ACA">
      <w:pPr>
        <w:tabs>
          <w:tab w:val="left" w:pos="1605"/>
        </w:tabs>
      </w:pPr>
      <w:r>
        <w:tab/>
      </w:r>
    </w:p>
    <w:tbl>
      <w:tblPr>
        <w:tblW w:w="8046" w:type="dxa"/>
        <w:tblLayout w:type="fixed"/>
        <w:tblLook w:val="0000"/>
      </w:tblPr>
      <w:tblGrid>
        <w:gridCol w:w="2518"/>
        <w:gridCol w:w="992"/>
        <w:gridCol w:w="992"/>
        <w:gridCol w:w="709"/>
        <w:gridCol w:w="850"/>
        <w:gridCol w:w="992"/>
        <w:gridCol w:w="993"/>
      </w:tblGrid>
      <w:tr w:rsidR="00942ACA" w:rsidTr="006431E1">
        <w:trPr>
          <w:trHeight w:val="2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ACA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Prezime ime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ACA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2ACA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2ACA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ispiti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2ACA" w:rsidRDefault="00942ACA" w:rsidP="006431E1">
            <w:pPr>
              <w:rPr>
                <w:rFonts w:ascii="Arial" w:hAnsi="Arial" w:cs="Arial"/>
                <w:sz w:val="20"/>
                <w:szCs w:val="20"/>
              </w:rPr>
            </w:pPr>
          </w:p>
          <w:p w:rsidR="00942ACA" w:rsidRDefault="00942ACA" w:rsidP="00643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2ACA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2ACA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2ACA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sudj. u nastavi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2ACA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2ACA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2ACA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konačna ocjena</w:t>
            </w:r>
          </w:p>
        </w:tc>
      </w:tr>
      <w:tr w:rsidR="00942ACA" w:rsidTr="006431E1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ACA" w:rsidRDefault="00942ACA" w:rsidP="00643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Benazić Deborah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3+2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42ACA" w:rsidTr="006431E1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ACA" w:rsidRDefault="00942ACA" w:rsidP="00643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Diković Iva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42ACA" w:rsidTr="006431E1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ACA" w:rsidRDefault="00942ACA" w:rsidP="00643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Kovačević Danijela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42ACA" w:rsidTr="006431E1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ACA" w:rsidRDefault="00942ACA" w:rsidP="00643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Pehar Katerina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42ACA" w:rsidTr="006431E1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ACA" w:rsidRDefault="00942ACA" w:rsidP="00643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Žic Petra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5+20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942ACA" w:rsidRDefault="00942ACA" w:rsidP="00942ACA">
      <w:pPr>
        <w:shd w:val="clear" w:color="auto" w:fill="E6E6E6"/>
      </w:pPr>
    </w:p>
    <w:p w:rsidR="00942ACA" w:rsidRPr="0076712C" w:rsidRDefault="00942ACA" w:rsidP="00942ACA">
      <w:pPr>
        <w:shd w:val="clear" w:color="auto" w:fill="E6E6E6"/>
        <w:rPr>
          <w:sz w:val="20"/>
          <w:szCs w:val="20"/>
        </w:rPr>
      </w:pPr>
      <w:r>
        <w:t xml:space="preserve">                </w:t>
      </w:r>
      <w:r>
        <w:rPr>
          <w:sz w:val="20"/>
          <w:szCs w:val="20"/>
        </w:rPr>
        <w:t xml:space="preserve">          </w:t>
      </w:r>
      <w:r w:rsidRPr="0076712C">
        <w:rPr>
          <w:sz w:val="20"/>
          <w:szCs w:val="20"/>
        </w:rPr>
        <w:t xml:space="preserve">Prema </w:t>
      </w:r>
      <w:r w:rsidRPr="0076712C">
        <w:rPr>
          <w:b/>
          <w:i/>
          <w:sz w:val="20"/>
          <w:szCs w:val="20"/>
        </w:rPr>
        <w:t>Pravilniku o ocjenjivanju</w:t>
      </w:r>
      <w:r w:rsidRPr="0076712C">
        <w:rPr>
          <w:sz w:val="20"/>
          <w:szCs w:val="20"/>
        </w:rPr>
        <w:t xml:space="preserve"> konačna se ocjena dobiva na sljedeći način:</w:t>
      </w:r>
    </w:p>
    <w:p w:rsidR="00942ACA" w:rsidRPr="0076712C" w:rsidRDefault="00942ACA" w:rsidP="00942ACA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712C">
        <w:rPr>
          <w:sz w:val="20"/>
          <w:szCs w:val="20"/>
        </w:rPr>
        <w:t xml:space="preserve">5 (izvrstan) </w:t>
      </w:r>
      <w:r w:rsidRPr="0076712C">
        <w:rPr>
          <w:sz w:val="20"/>
          <w:szCs w:val="20"/>
        </w:rPr>
        <w:tab/>
        <w:t xml:space="preserve">= 89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100% ocjene</w:t>
      </w:r>
    </w:p>
    <w:p w:rsidR="00942ACA" w:rsidRPr="0076712C" w:rsidRDefault="00942ACA" w:rsidP="00942ACA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4 (vrlo dobar) </w:t>
      </w:r>
      <w:r w:rsidRPr="0076712C">
        <w:rPr>
          <w:sz w:val="20"/>
          <w:szCs w:val="20"/>
        </w:rPr>
        <w:tab/>
        <w:t xml:space="preserve">= 76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88% ocjene</w:t>
      </w:r>
    </w:p>
    <w:p w:rsidR="00942ACA" w:rsidRPr="0076712C" w:rsidRDefault="00942ACA" w:rsidP="00942ACA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3 (dobar) </w:t>
      </w:r>
      <w:r w:rsidRPr="0076712C">
        <w:rPr>
          <w:sz w:val="20"/>
          <w:szCs w:val="20"/>
        </w:rPr>
        <w:tab/>
        <w:t xml:space="preserve">= 63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75% ocjene</w:t>
      </w:r>
    </w:p>
    <w:p w:rsidR="00942ACA" w:rsidRPr="0076712C" w:rsidRDefault="00942ACA" w:rsidP="00942ACA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6712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76712C">
        <w:rPr>
          <w:sz w:val="20"/>
          <w:szCs w:val="20"/>
        </w:rPr>
        <w:t>2 (dovoljan)</w:t>
      </w:r>
      <w:r w:rsidRPr="0076712C">
        <w:rPr>
          <w:sz w:val="20"/>
          <w:szCs w:val="20"/>
        </w:rPr>
        <w:tab/>
        <w:t xml:space="preserve">= 50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62% ocjene</w:t>
      </w:r>
    </w:p>
    <w:p w:rsidR="00942ACA" w:rsidRDefault="00942ACA" w:rsidP="00942ACA">
      <w:pPr>
        <w:jc w:val="both"/>
      </w:pPr>
    </w:p>
    <w:p w:rsidR="00942ACA" w:rsidRDefault="00942ACA" w:rsidP="00942ACA">
      <w:pPr>
        <w:jc w:val="both"/>
      </w:pPr>
      <w:r>
        <w:t xml:space="preserve">Napomena: </w:t>
      </w:r>
    </w:p>
    <w:p w:rsidR="00942ACA" w:rsidRDefault="00942ACA" w:rsidP="00942ACA">
      <w:pPr>
        <w:jc w:val="both"/>
      </w:pPr>
      <w:r>
        <w:t xml:space="preserve">- Diković Iva ima 50 bodova, ali iz kolokvija i završnog ispita nije ostvarila niti jedan bod (uvjet prolaska na ispitu). </w:t>
      </w:r>
    </w:p>
    <w:p w:rsidR="00185425" w:rsidRDefault="00185425"/>
    <w:p w:rsidR="00942ACA" w:rsidRDefault="00942ACA"/>
    <w:p w:rsidR="00942ACA" w:rsidRDefault="00942ACA" w:rsidP="00942ACA">
      <w:pPr>
        <w:jc w:val="center"/>
      </w:pPr>
      <w:r>
        <w:t>Filozofija odgoja (PO1) – ispitni rok 08. travnja 2015.</w:t>
      </w:r>
    </w:p>
    <w:p w:rsidR="00942ACA" w:rsidRPr="00DA3E96" w:rsidRDefault="00942ACA" w:rsidP="00942ACA">
      <w:pPr>
        <w:tabs>
          <w:tab w:val="left" w:pos="1605"/>
        </w:tabs>
      </w:pPr>
      <w:r>
        <w:tab/>
      </w:r>
    </w:p>
    <w:tbl>
      <w:tblPr>
        <w:tblW w:w="8046" w:type="dxa"/>
        <w:tblLayout w:type="fixed"/>
        <w:tblLook w:val="0000"/>
      </w:tblPr>
      <w:tblGrid>
        <w:gridCol w:w="2518"/>
        <w:gridCol w:w="992"/>
        <w:gridCol w:w="992"/>
        <w:gridCol w:w="709"/>
        <w:gridCol w:w="850"/>
        <w:gridCol w:w="992"/>
        <w:gridCol w:w="993"/>
      </w:tblGrid>
      <w:tr w:rsidR="00942ACA" w:rsidTr="006431E1">
        <w:trPr>
          <w:trHeight w:val="2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ACA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Prezime ime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ACA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2ACA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2ACA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ispiti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2ACA" w:rsidRDefault="00942ACA" w:rsidP="006431E1">
            <w:pPr>
              <w:rPr>
                <w:rFonts w:ascii="Arial" w:hAnsi="Arial" w:cs="Arial"/>
                <w:sz w:val="20"/>
                <w:szCs w:val="20"/>
              </w:rPr>
            </w:pPr>
          </w:p>
          <w:p w:rsidR="00942ACA" w:rsidRDefault="00942ACA" w:rsidP="00643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2ACA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2ACA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2ACA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sudj. u nastavi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2ACA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2ACA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2ACA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konačna ocjena</w:t>
            </w:r>
          </w:p>
        </w:tc>
      </w:tr>
      <w:tr w:rsidR="00942ACA" w:rsidTr="006431E1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ACA" w:rsidRDefault="00942ACA" w:rsidP="00643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Božeglav Petra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42ACA" w:rsidTr="006431E1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ACA" w:rsidRDefault="00942ACA" w:rsidP="00643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Kocijan Dijana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6+26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42ACA" w:rsidTr="006431E1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ACA" w:rsidRDefault="00942ACA" w:rsidP="00643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Merklin Nina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597888" w:rsidRDefault="00942ACA" w:rsidP="00643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942ACA" w:rsidRDefault="00942ACA" w:rsidP="00942ACA">
      <w:pPr>
        <w:shd w:val="clear" w:color="auto" w:fill="E6E6E6"/>
      </w:pPr>
    </w:p>
    <w:p w:rsidR="00942ACA" w:rsidRPr="0076712C" w:rsidRDefault="00942ACA" w:rsidP="00942ACA">
      <w:pPr>
        <w:shd w:val="clear" w:color="auto" w:fill="E6E6E6"/>
        <w:rPr>
          <w:sz w:val="20"/>
          <w:szCs w:val="20"/>
        </w:rPr>
      </w:pPr>
      <w:r>
        <w:t xml:space="preserve">                </w:t>
      </w:r>
      <w:r>
        <w:rPr>
          <w:sz w:val="20"/>
          <w:szCs w:val="20"/>
        </w:rPr>
        <w:t xml:space="preserve">          </w:t>
      </w:r>
      <w:r w:rsidRPr="0076712C">
        <w:rPr>
          <w:sz w:val="20"/>
          <w:szCs w:val="20"/>
        </w:rPr>
        <w:t xml:space="preserve">Prema </w:t>
      </w:r>
      <w:r w:rsidRPr="0076712C">
        <w:rPr>
          <w:b/>
          <w:i/>
          <w:sz w:val="20"/>
          <w:szCs w:val="20"/>
        </w:rPr>
        <w:t>Pravilniku o ocjenjivanju</w:t>
      </w:r>
      <w:r w:rsidRPr="0076712C">
        <w:rPr>
          <w:sz w:val="20"/>
          <w:szCs w:val="20"/>
        </w:rPr>
        <w:t xml:space="preserve"> konačna se ocjena dobiva na sljedeći način:</w:t>
      </w:r>
    </w:p>
    <w:p w:rsidR="00942ACA" w:rsidRPr="0076712C" w:rsidRDefault="00942ACA" w:rsidP="00942ACA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712C">
        <w:rPr>
          <w:sz w:val="20"/>
          <w:szCs w:val="20"/>
        </w:rPr>
        <w:t xml:space="preserve">5 (izvrstan) </w:t>
      </w:r>
      <w:r w:rsidRPr="0076712C">
        <w:rPr>
          <w:sz w:val="20"/>
          <w:szCs w:val="20"/>
        </w:rPr>
        <w:tab/>
        <w:t xml:space="preserve">= 89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100% ocjene</w:t>
      </w:r>
    </w:p>
    <w:p w:rsidR="00942ACA" w:rsidRPr="0076712C" w:rsidRDefault="00942ACA" w:rsidP="00942ACA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4 (vrlo dobar) </w:t>
      </w:r>
      <w:r w:rsidRPr="0076712C">
        <w:rPr>
          <w:sz w:val="20"/>
          <w:szCs w:val="20"/>
        </w:rPr>
        <w:tab/>
        <w:t xml:space="preserve">= 76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88% ocjene</w:t>
      </w:r>
    </w:p>
    <w:p w:rsidR="00942ACA" w:rsidRPr="0076712C" w:rsidRDefault="00942ACA" w:rsidP="00942ACA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3 (dobar) </w:t>
      </w:r>
      <w:r w:rsidRPr="0076712C">
        <w:rPr>
          <w:sz w:val="20"/>
          <w:szCs w:val="20"/>
        </w:rPr>
        <w:tab/>
        <w:t xml:space="preserve">= 63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75% ocjene</w:t>
      </w:r>
    </w:p>
    <w:p w:rsidR="00942ACA" w:rsidRPr="0076712C" w:rsidRDefault="00942ACA" w:rsidP="00942ACA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6712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76712C">
        <w:rPr>
          <w:sz w:val="20"/>
          <w:szCs w:val="20"/>
        </w:rPr>
        <w:t>2 (dovoljan)</w:t>
      </w:r>
      <w:r w:rsidRPr="0076712C">
        <w:rPr>
          <w:sz w:val="20"/>
          <w:szCs w:val="20"/>
        </w:rPr>
        <w:tab/>
        <w:t xml:space="preserve">= 50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62% ocjene</w:t>
      </w:r>
    </w:p>
    <w:p w:rsidR="00942ACA" w:rsidRDefault="00942ACA" w:rsidP="00942ACA">
      <w:pPr>
        <w:jc w:val="both"/>
      </w:pPr>
    </w:p>
    <w:p w:rsidR="00942ACA" w:rsidRDefault="00942ACA" w:rsidP="00942ACA">
      <w:pPr>
        <w:jc w:val="both"/>
      </w:pPr>
    </w:p>
    <w:p w:rsidR="00942ACA" w:rsidRDefault="00942ACA" w:rsidP="00942ACA">
      <w:pPr>
        <w:jc w:val="both"/>
      </w:pPr>
      <w:r>
        <w:t xml:space="preserve">Napomene: </w:t>
      </w:r>
    </w:p>
    <w:p w:rsidR="00942ACA" w:rsidRDefault="00942ACA" w:rsidP="00942ACA">
      <w:pPr>
        <w:jc w:val="both"/>
      </w:pPr>
      <w:r>
        <w:t>- upis ocjene moguć je u utorak, 14. travnja u 11h, a inače tijekom ljetnog semestra 10 minuta prije nastave iz kolegija Etika učiteljskog poziva, ili neposredno nakon iste (učionica 25, utorkom 16.20-17.55)</w:t>
      </w:r>
    </w:p>
    <w:p w:rsidR="00942ACA" w:rsidRDefault="00942ACA" w:rsidP="00942ACA">
      <w:pPr>
        <w:jc w:val="center"/>
      </w:pPr>
    </w:p>
    <w:p w:rsidR="00942ACA" w:rsidRDefault="00942ACA" w:rsidP="00942ACA">
      <w:pPr>
        <w:jc w:val="center"/>
      </w:pPr>
      <w:r>
        <w:t xml:space="preserve">                                                   dr. sc. Alen Tafra, doc.</w:t>
      </w:r>
    </w:p>
    <w:p w:rsidR="00942ACA" w:rsidRDefault="00942ACA"/>
    <w:sectPr w:rsidR="00942ACA" w:rsidSect="00185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42ACA"/>
    <w:rsid w:val="00185425"/>
    <w:rsid w:val="00942ACA"/>
    <w:rsid w:val="00DA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ACA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Tafra</dc:creator>
  <cp:lastModifiedBy>Alen Tafra</cp:lastModifiedBy>
  <cp:revision>1</cp:revision>
  <dcterms:created xsi:type="dcterms:W3CDTF">2015-04-12T14:20:00Z</dcterms:created>
  <dcterms:modified xsi:type="dcterms:W3CDTF">2015-04-12T14:22:00Z</dcterms:modified>
</cp:coreProperties>
</file>